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3C" w:rsidRPr="00EF4B27" w:rsidRDefault="00B00187" w:rsidP="00B00187">
      <w:pPr>
        <w:spacing w:after="0" w:line="240" w:lineRule="auto"/>
        <w:rPr>
          <w:b/>
        </w:rPr>
      </w:pPr>
      <w:r w:rsidRPr="00EF4B27">
        <w:rPr>
          <w:b/>
        </w:rPr>
        <w:t>1. Urči pravdivé tvrzení:</w:t>
      </w:r>
    </w:p>
    <w:p w:rsidR="00B00187" w:rsidRDefault="00B00187" w:rsidP="00B00187">
      <w:pPr>
        <w:spacing w:after="0" w:line="240" w:lineRule="auto"/>
      </w:pPr>
      <w:r>
        <w:t xml:space="preserve">Pragmatická sankce povolovala jen katolické náboženství. </w:t>
      </w:r>
      <w:r>
        <w:tab/>
      </w:r>
      <w:r>
        <w:tab/>
        <w:t>ANO/NE</w:t>
      </w:r>
    </w:p>
    <w:p w:rsidR="00B00187" w:rsidRDefault="00B00187" w:rsidP="00B00187">
      <w:pPr>
        <w:spacing w:after="0" w:line="240" w:lineRule="auto"/>
      </w:pPr>
      <w:r>
        <w:t>Marie Terezie nastoupila na trůn r. 1774.</w:t>
      </w:r>
      <w:r>
        <w:tab/>
      </w:r>
      <w:r>
        <w:tab/>
      </w:r>
      <w:r>
        <w:tab/>
      </w:r>
      <w:r>
        <w:tab/>
        <w:t>ANO/NE</w:t>
      </w:r>
    </w:p>
    <w:p w:rsidR="00B00187" w:rsidRDefault="00B00187" w:rsidP="00B00187">
      <w:pPr>
        <w:spacing w:after="0" w:line="240" w:lineRule="auto"/>
      </w:pPr>
      <w:r>
        <w:t>Během válek o dědictví byla Marie Terezie sesazena z českého trůnu.</w:t>
      </w:r>
      <w:r>
        <w:tab/>
        <w:t>ANO/NE</w:t>
      </w:r>
    </w:p>
    <w:p w:rsidR="00B00187" w:rsidRDefault="00B00187" w:rsidP="00B00187">
      <w:pPr>
        <w:spacing w:after="0" w:line="240" w:lineRule="auto"/>
      </w:pPr>
      <w:r>
        <w:t>Josef II. zrušil robotu.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B00187" w:rsidRDefault="00B00187" w:rsidP="00B00187">
      <w:pPr>
        <w:spacing w:after="0" w:line="240" w:lineRule="auto"/>
      </w:pPr>
    </w:p>
    <w:p w:rsidR="00B00187" w:rsidRPr="00EF4B27" w:rsidRDefault="00B00187" w:rsidP="00B00187">
      <w:pPr>
        <w:spacing w:after="0" w:line="240" w:lineRule="auto"/>
        <w:rPr>
          <w:b/>
        </w:rPr>
      </w:pPr>
      <w:r w:rsidRPr="00EF4B27">
        <w:rPr>
          <w:b/>
        </w:rPr>
        <w:t xml:space="preserve">2. Přiřaď reformy k panovníkovi: </w:t>
      </w:r>
    </w:p>
    <w:p w:rsidR="00B00187" w:rsidRPr="00EF4B27" w:rsidRDefault="00B00187" w:rsidP="00B00187">
      <w:pPr>
        <w:spacing w:after="0" w:line="240" w:lineRule="auto"/>
        <w:rPr>
          <w:b/>
        </w:rPr>
      </w:pPr>
      <w:r w:rsidRPr="00EF4B27">
        <w:rPr>
          <w:b/>
        </w:rPr>
        <w:t>MARIE TEREZIE:</w:t>
      </w:r>
    </w:p>
    <w:p w:rsidR="00B00187" w:rsidRPr="00EF4B27" w:rsidRDefault="00B00187" w:rsidP="00B00187">
      <w:pPr>
        <w:spacing w:after="0" w:line="240" w:lineRule="auto"/>
        <w:rPr>
          <w:b/>
        </w:rPr>
      </w:pPr>
    </w:p>
    <w:p w:rsidR="00EF4B27" w:rsidRPr="00EF4B27" w:rsidRDefault="00EF4B27" w:rsidP="00B00187">
      <w:pPr>
        <w:spacing w:after="0" w:line="240" w:lineRule="auto"/>
        <w:rPr>
          <w:b/>
        </w:rPr>
      </w:pPr>
    </w:p>
    <w:p w:rsidR="00B00187" w:rsidRPr="00EF4B27" w:rsidRDefault="00B00187" w:rsidP="00B00187">
      <w:pPr>
        <w:spacing w:after="0" w:line="240" w:lineRule="auto"/>
        <w:rPr>
          <w:b/>
        </w:rPr>
      </w:pPr>
    </w:p>
    <w:p w:rsidR="00B00187" w:rsidRPr="00EF4B27" w:rsidRDefault="00B00187" w:rsidP="00B00187">
      <w:pPr>
        <w:spacing w:after="0" w:line="240" w:lineRule="auto"/>
        <w:rPr>
          <w:b/>
        </w:rPr>
      </w:pPr>
      <w:r w:rsidRPr="00EF4B27">
        <w:rPr>
          <w:b/>
        </w:rPr>
        <w:t>JOSEF II:</w:t>
      </w:r>
    </w:p>
    <w:p w:rsidR="00B00187" w:rsidRDefault="00B00187" w:rsidP="00B00187">
      <w:pPr>
        <w:spacing w:after="0" w:line="240" w:lineRule="auto"/>
      </w:pPr>
    </w:p>
    <w:p w:rsidR="00B00187" w:rsidRDefault="00B00187" w:rsidP="00B00187">
      <w:pPr>
        <w:spacing w:after="0" w:line="240" w:lineRule="auto"/>
      </w:pPr>
    </w:p>
    <w:p w:rsidR="00B00187" w:rsidRDefault="00B00187" w:rsidP="00B00187">
      <w:pPr>
        <w:spacing w:after="0" w:line="240" w:lineRule="auto"/>
      </w:pPr>
      <w:r>
        <w:t xml:space="preserve">Toleranční </w:t>
      </w:r>
      <w:r w:rsidR="00EF4B27">
        <w:t>patent</w:t>
      </w:r>
      <w:r w:rsidR="00EF4B27">
        <w:tab/>
      </w:r>
      <w:r w:rsidR="00EF4B27">
        <w:tab/>
      </w:r>
      <w:r>
        <w:t xml:space="preserve"> zavedení příjmení</w:t>
      </w:r>
      <w:r w:rsidR="00EF4B27">
        <w:tab/>
      </w:r>
      <w:r w:rsidR="00EF4B27">
        <w:tab/>
        <w:t>školská reforma zrušení trestu smrti</w:t>
      </w:r>
      <w:r w:rsidR="00EF4B27">
        <w:tab/>
      </w:r>
      <w:r w:rsidR="00EF4B27">
        <w:tab/>
        <w:t>stejné míry a váhy</w:t>
      </w:r>
      <w:r w:rsidR="00EF4B27">
        <w:tab/>
      </w:r>
      <w:r w:rsidR="00EF4B27">
        <w:tab/>
        <w:t xml:space="preserve">zrušení nevolnictví </w:t>
      </w:r>
      <w:proofErr w:type="gramStart"/>
      <w:r w:rsidR="00EF4B27">
        <w:t>zrušení  vnitřních</w:t>
      </w:r>
      <w:proofErr w:type="gramEnd"/>
      <w:r w:rsidR="00880FDC">
        <w:t xml:space="preserve"> </w:t>
      </w:r>
      <w:bookmarkStart w:id="0" w:name="_GoBack"/>
      <w:bookmarkEnd w:id="0"/>
      <w:r w:rsidR="00EF4B27">
        <w:t xml:space="preserve"> cel</w:t>
      </w:r>
      <w:r w:rsidR="00EF4B27">
        <w:tab/>
      </w:r>
      <w:r w:rsidR="00EF4B27">
        <w:tab/>
        <w:t>zrušení mrzačících trestů</w:t>
      </w:r>
      <w:r w:rsidR="00EF4B27">
        <w:tab/>
        <w:t>sčítání lidu</w:t>
      </w:r>
      <w:r w:rsidR="00EF4B27">
        <w:tab/>
        <w:t xml:space="preserve">       rovnost před zákonem</w:t>
      </w:r>
      <w:r w:rsidR="00EF4B27">
        <w:tab/>
      </w:r>
      <w:r w:rsidR="00EF4B27">
        <w:tab/>
        <w:t xml:space="preserve">zavedení odvolacích soudů </w:t>
      </w:r>
      <w:r w:rsidR="00EF4B27">
        <w:tab/>
        <w:t>zrušení klášterů</w:t>
      </w:r>
    </w:p>
    <w:p w:rsidR="00EF4B27" w:rsidRDefault="00EF4B27" w:rsidP="00B00187">
      <w:pPr>
        <w:spacing w:after="0" w:line="240" w:lineRule="auto"/>
      </w:pPr>
    </w:p>
    <w:p w:rsidR="00EF4B27" w:rsidRPr="007C33A6" w:rsidRDefault="00EF4B27" w:rsidP="00B00187">
      <w:pPr>
        <w:spacing w:after="0" w:line="240" w:lineRule="auto"/>
        <w:rPr>
          <w:b/>
        </w:rPr>
      </w:pPr>
      <w:r w:rsidRPr="007C33A6">
        <w:rPr>
          <w:b/>
        </w:rPr>
        <w:t xml:space="preserve">3. </w:t>
      </w:r>
      <w:r w:rsidR="007C33A6" w:rsidRPr="007C33A6">
        <w:rPr>
          <w:b/>
        </w:rPr>
        <w:t>Vysvětli:</w:t>
      </w:r>
    </w:p>
    <w:p w:rsidR="007C33A6" w:rsidRDefault="007C33A6" w:rsidP="00B00187">
      <w:pPr>
        <w:spacing w:after="0" w:line="240" w:lineRule="auto"/>
      </w:pPr>
      <w:r>
        <w:t xml:space="preserve">Pragmatická sankce – </w:t>
      </w:r>
    </w:p>
    <w:p w:rsidR="007C33A6" w:rsidRDefault="007C33A6" w:rsidP="00B00187">
      <w:pPr>
        <w:spacing w:after="0" w:line="240" w:lineRule="auto"/>
      </w:pPr>
    </w:p>
    <w:p w:rsidR="007C33A6" w:rsidRDefault="007C33A6" w:rsidP="00B00187">
      <w:pPr>
        <w:spacing w:after="0" w:line="240" w:lineRule="auto"/>
      </w:pPr>
      <w:r>
        <w:t xml:space="preserve">Robota – </w:t>
      </w:r>
    </w:p>
    <w:p w:rsidR="007C33A6" w:rsidRDefault="007C33A6" w:rsidP="00B00187">
      <w:pPr>
        <w:spacing w:after="0" w:line="240" w:lineRule="auto"/>
      </w:pPr>
    </w:p>
    <w:p w:rsidR="007C33A6" w:rsidRPr="007C33A6" w:rsidRDefault="007C33A6" w:rsidP="00B00187">
      <w:pPr>
        <w:spacing w:after="0" w:line="240" w:lineRule="auto"/>
        <w:rPr>
          <w:b/>
        </w:rPr>
      </w:pPr>
      <w:r w:rsidRPr="007C33A6">
        <w:rPr>
          <w:b/>
        </w:rPr>
        <w:t>4. U každého oboru doplň alespoň 2 jména barokních umělců:</w:t>
      </w:r>
    </w:p>
    <w:p w:rsidR="007C33A6" w:rsidRDefault="007C33A6" w:rsidP="00B00187">
      <w:pPr>
        <w:spacing w:after="0" w:line="240" w:lineRule="auto"/>
      </w:pPr>
      <w:r>
        <w:t>ARCHITEKTURA:</w:t>
      </w:r>
    </w:p>
    <w:p w:rsidR="007C33A6" w:rsidRDefault="007C33A6" w:rsidP="00B00187">
      <w:pPr>
        <w:spacing w:after="0" w:line="240" w:lineRule="auto"/>
      </w:pPr>
    </w:p>
    <w:p w:rsidR="007C33A6" w:rsidRDefault="007C33A6" w:rsidP="007C33A6">
      <w:pPr>
        <w:spacing w:after="0" w:line="240" w:lineRule="auto"/>
      </w:pPr>
      <w:r>
        <w:t>SOCHAŘSTVÍ:</w:t>
      </w:r>
    </w:p>
    <w:p w:rsidR="007C33A6" w:rsidRDefault="007C33A6" w:rsidP="007C33A6">
      <w:pPr>
        <w:spacing w:after="0" w:line="240" w:lineRule="auto"/>
      </w:pPr>
    </w:p>
    <w:p w:rsidR="007C33A6" w:rsidRDefault="007C33A6" w:rsidP="007C33A6">
      <w:pPr>
        <w:spacing w:after="0" w:line="240" w:lineRule="auto"/>
      </w:pPr>
      <w:r>
        <w:t>MALÍŘSTVÍ:</w:t>
      </w:r>
    </w:p>
    <w:p w:rsidR="007C33A6" w:rsidRDefault="007C33A6" w:rsidP="007C33A6">
      <w:pPr>
        <w:spacing w:after="0" w:line="240" w:lineRule="auto"/>
      </w:pPr>
    </w:p>
    <w:p w:rsidR="007C33A6" w:rsidRDefault="007C33A6" w:rsidP="007C33A6">
      <w:pPr>
        <w:spacing w:after="0" w:line="240" w:lineRule="auto"/>
      </w:pPr>
      <w:r>
        <w:t>HUDBA:</w:t>
      </w:r>
    </w:p>
    <w:p w:rsidR="007C33A6" w:rsidRDefault="007C33A6" w:rsidP="007C33A6">
      <w:pPr>
        <w:spacing w:after="0" w:line="240" w:lineRule="auto"/>
      </w:pPr>
    </w:p>
    <w:p w:rsidR="007C33A6" w:rsidRDefault="007C33A6" w:rsidP="00B00187">
      <w:pPr>
        <w:spacing w:after="0" w:line="240" w:lineRule="auto"/>
      </w:pPr>
      <w:r>
        <w:t>LITERATURA:</w:t>
      </w:r>
    </w:p>
    <w:p w:rsidR="007C33A6" w:rsidRDefault="007C33A6" w:rsidP="00B00187">
      <w:pPr>
        <w:spacing w:after="0" w:line="240" w:lineRule="auto"/>
      </w:pPr>
    </w:p>
    <w:p w:rsidR="007C33A6" w:rsidRPr="007C33A6" w:rsidRDefault="007C33A6" w:rsidP="00B00187">
      <w:pPr>
        <w:spacing w:after="0" w:line="240" w:lineRule="auto"/>
        <w:rPr>
          <w:b/>
        </w:rPr>
      </w:pPr>
      <w:r w:rsidRPr="007C33A6">
        <w:rPr>
          <w:b/>
        </w:rPr>
        <w:t>5. Jakou techniku používali barokní malíři:</w:t>
      </w:r>
    </w:p>
    <w:p w:rsidR="007C33A6" w:rsidRDefault="007C33A6" w:rsidP="00B00187">
      <w:pPr>
        <w:spacing w:after="0" w:line="240" w:lineRule="auto"/>
      </w:pPr>
    </w:p>
    <w:p w:rsidR="007C33A6" w:rsidRDefault="007C33A6" w:rsidP="00B00187">
      <w:pPr>
        <w:spacing w:after="0" w:line="240" w:lineRule="auto"/>
      </w:pPr>
    </w:p>
    <w:p w:rsidR="007C33A6" w:rsidRDefault="007C33A6" w:rsidP="00B00187">
      <w:pPr>
        <w:spacing w:after="0" w:line="240" w:lineRule="auto"/>
      </w:pPr>
    </w:p>
    <w:p w:rsidR="007C33A6" w:rsidRDefault="007C33A6" w:rsidP="00B00187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lastRenderedPageBreak/>
        <w:t>1. Urči pravdivé tvrzení:</w:t>
      </w:r>
    </w:p>
    <w:p w:rsidR="007C33A6" w:rsidRPr="007C33A6" w:rsidRDefault="007C33A6" w:rsidP="007C33A6">
      <w:pPr>
        <w:spacing w:after="0" w:line="240" w:lineRule="auto"/>
      </w:pPr>
      <w:r w:rsidRPr="007C33A6">
        <w:t xml:space="preserve">Pragmatická sankce povolovala jen katolické náboženství. </w:t>
      </w:r>
      <w:r w:rsidRPr="007C33A6">
        <w:tab/>
      </w:r>
      <w:r w:rsidRPr="007C33A6">
        <w:tab/>
        <w:t>ANO/NE</w:t>
      </w:r>
    </w:p>
    <w:p w:rsidR="007C33A6" w:rsidRPr="007C33A6" w:rsidRDefault="007C33A6" w:rsidP="007C33A6">
      <w:pPr>
        <w:spacing w:after="0" w:line="240" w:lineRule="auto"/>
      </w:pPr>
      <w:r w:rsidRPr="007C33A6">
        <w:t>Marie Terezie nastoupila na trůn r. 1774.</w:t>
      </w:r>
      <w:r w:rsidRPr="007C33A6">
        <w:tab/>
      </w:r>
      <w:r w:rsidRPr="007C33A6">
        <w:tab/>
      </w:r>
      <w:r w:rsidRPr="007C33A6">
        <w:tab/>
      </w:r>
      <w:r w:rsidRPr="007C33A6">
        <w:tab/>
        <w:t>ANO/NE</w:t>
      </w:r>
    </w:p>
    <w:p w:rsidR="007C33A6" w:rsidRPr="007C33A6" w:rsidRDefault="007C33A6" w:rsidP="007C33A6">
      <w:pPr>
        <w:spacing w:after="0" w:line="240" w:lineRule="auto"/>
      </w:pPr>
      <w:r w:rsidRPr="007C33A6">
        <w:t>Během válek o dědictví byla Marie Terezie sesazena z českého trůnu.</w:t>
      </w:r>
      <w:r w:rsidRPr="007C33A6">
        <w:tab/>
        <w:t>ANO/NE</w:t>
      </w:r>
    </w:p>
    <w:p w:rsidR="007C33A6" w:rsidRPr="007C33A6" w:rsidRDefault="007C33A6" w:rsidP="007C33A6">
      <w:pPr>
        <w:spacing w:after="0" w:line="240" w:lineRule="auto"/>
      </w:pPr>
      <w:r w:rsidRPr="007C33A6">
        <w:t>Josef II. zrušil robotu.</w:t>
      </w:r>
      <w:r w:rsidRPr="007C33A6">
        <w:tab/>
      </w:r>
      <w:r w:rsidRPr="007C33A6">
        <w:tab/>
      </w:r>
      <w:r w:rsidRPr="007C33A6">
        <w:tab/>
      </w:r>
      <w:r w:rsidRPr="007C33A6">
        <w:tab/>
      </w:r>
      <w:r w:rsidRPr="007C33A6">
        <w:tab/>
      </w:r>
      <w:r w:rsidRPr="007C33A6">
        <w:tab/>
      </w:r>
      <w:r w:rsidRPr="007C33A6">
        <w:tab/>
        <w:t>ANO/NE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 xml:space="preserve">2. Přiřaď reformy k panovníkovi: </w:t>
      </w: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MARIE TEREZIE:</w:t>
      </w:r>
    </w:p>
    <w:p w:rsidR="007C33A6" w:rsidRPr="007C33A6" w:rsidRDefault="007C33A6" w:rsidP="007C33A6">
      <w:pPr>
        <w:spacing w:after="0" w:line="240" w:lineRule="auto"/>
        <w:rPr>
          <w:b/>
        </w:rPr>
      </w:pPr>
    </w:p>
    <w:p w:rsidR="007C33A6" w:rsidRPr="007C33A6" w:rsidRDefault="007C33A6" w:rsidP="007C33A6">
      <w:pPr>
        <w:spacing w:after="0" w:line="240" w:lineRule="auto"/>
        <w:rPr>
          <w:b/>
        </w:rPr>
      </w:pPr>
    </w:p>
    <w:p w:rsidR="007C33A6" w:rsidRPr="007C33A6" w:rsidRDefault="007C33A6" w:rsidP="007C33A6">
      <w:pPr>
        <w:spacing w:after="0" w:line="240" w:lineRule="auto"/>
        <w:rPr>
          <w:b/>
        </w:rPr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JOSEF II: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Toleranční patent</w:t>
      </w:r>
      <w:r w:rsidRPr="007C33A6">
        <w:tab/>
      </w:r>
      <w:r w:rsidRPr="007C33A6">
        <w:tab/>
        <w:t xml:space="preserve"> zavedení příjmení</w:t>
      </w:r>
      <w:r w:rsidRPr="007C33A6">
        <w:tab/>
      </w:r>
      <w:r w:rsidRPr="007C33A6">
        <w:tab/>
        <w:t>školská reforma zrušení trestu smrti</w:t>
      </w:r>
      <w:r w:rsidRPr="007C33A6">
        <w:tab/>
      </w:r>
      <w:r w:rsidRPr="007C33A6">
        <w:tab/>
        <w:t>stejné míry a váhy</w:t>
      </w:r>
      <w:r w:rsidRPr="007C33A6">
        <w:tab/>
      </w:r>
      <w:r w:rsidRPr="007C33A6">
        <w:tab/>
        <w:t xml:space="preserve">zrušení nevolnictví </w:t>
      </w:r>
      <w:proofErr w:type="gramStart"/>
      <w:r w:rsidRPr="007C33A6">
        <w:t>zrušení  vnitřních</w:t>
      </w:r>
      <w:proofErr w:type="gramEnd"/>
      <w:r w:rsidR="00880FDC">
        <w:t xml:space="preserve"> </w:t>
      </w:r>
      <w:r w:rsidRPr="007C33A6">
        <w:t xml:space="preserve"> cel</w:t>
      </w:r>
      <w:r w:rsidRPr="007C33A6">
        <w:tab/>
      </w:r>
      <w:r w:rsidRPr="007C33A6">
        <w:tab/>
        <w:t>zrušení mrzačících trestů</w:t>
      </w:r>
      <w:r w:rsidRPr="007C33A6">
        <w:tab/>
        <w:t>sčítání lidu</w:t>
      </w:r>
      <w:r w:rsidRPr="007C33A6">
        <w:tab/>
        <w:t xml:space="preserve">       rovnost před zákonem</w:t>
      </w:r>
      <w:r w:rsidRPr="007C33A6">
        <w:tab/>
      </w:r>
      <w:r w:rsidRPr="007C33A6">
        <w:tab/>
        <w:t xml:space="preserve">zavedení odvolacích soudů </w:t>
      </w:r>
      <w:r w:rsidRPr="007C33A6">
        <w:tab/>
        <w:t>zrušení klášterů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3. Vysvětli:</w:t>
      </w:r>
    </w:p>
    <w:p w:rsidR="007C33A6" w:rsidRPr="007C33A6" w:rsidRDefault="007C33A6" w:rsidP="007C33A6">
      <w:pPr>
        <w:spacing w:after="0" w:line="240" w:lineRule="auto"/>
      </w:pPr>
      <w:r w:rsidRPr="007C33A6">
        <w:t xml:space="preserve">Pragmatická sankce – 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 xml:space="preserve">Robota – 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4. U každého oboru doplň alespoň 2 jména barokních umělců:</w:t>
      </w:r>
    </w:p>
    <w:p w:rsidR="007C33A6" w:rsidRPr="007C33A6" w:rsidRDefault="007C33A6" w:rsidP="007C33A6">
      <w:pPr>
        <w:spacing w:after="0" w:line="240" w:lineRule="auto"/>
      </w:pPr>
      <w:r w:rsidRPr="007C33A6">
        <w:t>ARCHITEKTURA: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SOCHAŘSTVÍ: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MALÍŘSTVÍ: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HUDBA: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</w:pPr>
      <w:r w:rsidRPr="007C33A6">
        <w:t>LITERATURA:</w:t>
      </w:r>
    </w:p>
    <w:p w:rsidR="007C33A6" w:rsidRPr="007C33A6" w:rsidRDefault="007C33A6" w:rsidP="007C33A6">
      <w:pPr>
        <w:spacing w:after="0" w:line="240" w:lineRule="auto"/>
      </w:pPr>
    </w:p>
    <w:p w:rsidR="007C33A6" w:rsidRPr="007C33A6" w:rsidRDefault="007C33A6" w:rsidP="007C33A6">
      <w:pPr>
        <w:spacing w:after="0" w:line="240" w:lineRule="auto"/>
        <w:rPr>
          <w:b/>
        </w:rPr>
      </w:pPr>
      <w:r w:rsidRPr="007C33A6">
        <w:rPr>
          <w:b/>
        </w:rPr>
        <w:t>5. Jakou techniku používali barokní malíři:</w:t>
      </w:r>
    </w:p>
    <w:p w:rsidR="007C33A6" w:rsidRDefault="007C33A6" w:rsidP="00B00187">
      <w:pPr>
        <w:spacing w:after="0" w:line="240" w:lineRule="auto"/>
      </w:pPr>
    </w:p>
    <w:sectPr w:rsidR="007C33A6" w:rsidSect="0043336A">
      <w:pgSz w:w="16838" w:h="11906" w:orient="landscape"/>
      <w:pgMar w:top="567" w:right="820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6A"/>
    <w:rsid w:val="0043336A"/>
    <w:rsid w:val="00666D3C"/>
    <w:rsid w:val="007C33A6"/>
    <w:rsid w:val="00880FDC"/>
    <w:rsid w:val="00B00187"/>
    <w:rsid w:val="00E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rasch</cp:lastModifiedBy>
  <cp:revision>3</cp:revision>
  <cp:lastPrinted>2015-12-13T19:38:00Z</cp:lastPrinted>
  <dcterms:created xsi:type="dcterms:W3CDTF">2013-12-08T15:43:00Z</dcterms:created>
  <dcterms:modified xsi:type="dcterms:W3CDTF">2015-12-13T19:45:00Z</dcterms:modified>
</cp:coreProperties>
</file>